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F3554" w14:textId="17A1177E" w:rsidR="00621709" w:rsidRPr="00712E4E" w:rsidRDefault="00621709" w:rsidP="00712E4E">
      <w:pPr>
        <w:tabs>
          <w:tab w:val="left" w:pos="1193"/>
        </w:tabs>
        <w:spacing w:line="276" w:lineRule="auto"/>
        <w:jc w:val="both"/>
        <w:rPr>
          <w:rFonts w:asciiTheme="minorHAnsi" w:hAnsiTheme="minorHAnsi"/>
          <w:b/>
          <w:bCs/>
          <w:sz w:val="28"/>
          <w:szCs w:val="28"/>
        </w:rPr>
      </w:pPr>
      <w:r w:rsidRPr="00712E4E">
        <w:rPr>
          <w:rFonts w:asciiTheme="minorHAnsi" w:hAnsiTheme="minorHAnsi"/>
          <w:b/>
          <w:bCs/>
          <w:sz w:val="28"/>
          <w:szCs w:val="28"/>
        </w:rPr>
        <w:t>‘El caballero del dragón’, el último invitado a la Tabla Redonda</w:t>
      </w:r>
    </w:p>
    <w:p w14:paraId="741E3242" w14:textId="77777777" w:rsidR="00621709" w:rsidRPr="00005800" w:rsidRDefault="00621709" w:rsidP="00712E4E">
      <w:pPr>
        <w:tabs>
          <w:tab w:val="left" w:pos="1193"/>
        </w:tabs>
        <w:spacing w:line="276" w:lineRule="auto"/>
        <w:jc w:val="both"/>
        <w:rPr>
          <w:rFonts w:asciiTheme="minorHAnsi" w:hAnsiTheme="minorHAnsi"/>
        </w:rPr>
      </w:pPr>
    </w:p>
    <w:p w14:paraId="6319C3EB" w14:textId="19E56A2D" w:rsidR="00621709" w:rsidRPr="00712E4E" w:rsidRDefault="00621709" w:rsidP="00712E4E">
      <w:pPr>
        <w:tabs>
          <w:tab w:val="left" w:pos="1193"/>
        </w:tabs>
        <w:spacing w:line="276" w:lineRule="auto"/>
        <w:jc w:val="both"/>
        <w:rPr>
          <w:rFonts w:asciiTheme="minorHAnsi" w:hAnsiTheme="minorHAnsi"/>
          <w:b/>
          <w:bCs/>
        </w:rPr>
      </w:pPr>
      <w:r w:rsidRPr="00712E4E">
        <w:rPr>
          <w:rFonts w:asciiTheme="minorHAnsi" w:hAnsiTheme="minorHAnsi"/>
          <w:b/>
          <w:bCs/>
        </w:rPr>
        <w:t>El medievalista</w:t>
      </w:r>
      <w:r w:rsidR="00712E4E" w:rsidRPr="00712E4E">
        <w:rPr>
          <w:rFonts w:asciiTheme="minorHAnsi" w:hAnsiTheme="minorHAnsi"/>
          <w:b/>
          <w:bCs/>
        </w:rPr>
        <w:t xml:space="preserve"> </w:t>
      </w:r>
      <w:r w:rsidR="00712E4E" w:rsidRPr="00712E4E">
        <w:rPr>
          <w:rFonts w:asciiTheme="minorHAnsi" w:hAnsiTheme="minorHAnsi"/>
          <w:b/>
          <w:bCs/>
        </w:rPr>
        <w:t>e investigador de la Universidad de Barcelona</w:t>
      </w:r>
      <w:r w:rsidR="00712E4E" w:rsidRPr="00712E4E">
        <w:rPr>
          <w:rFonts w:asciiTheme="minorHAnsi" w:hAnsiTheme="minorHAnsi"/>
          <w:b/>
          <w:bCs/>
        </w:rPr>
        <w:t>,</w:t>
      </w:r>
      <w:r w:rsidR="00712E4E" w:rsidRPr="00712E4E">
        <w:rPr>
          <w:rStyle w:val="Refdecomentario"/>
          <w:b/>
          <w:bCs/>
        </w:rPr>
        <w:t xml:space="preserve"> </w:t>
      </w:r>
      <w:proofErr w:type="spellStart"/>
      <w:r w:rsidR="00712E4E" w:rsidRPr="00712E4E">
        <w:rPr>
          <w:rFonts w:asciiTheme="minorHAnsi" w:hAnsiTheme="minorHAnsi"/>
          <w:b/>
          <w:bCs/>
        </w:rPr>
        <w:t>Em</w:t>
      </w:r>
      <w:r w:rsidRPr="00712E4E">
        <w:rPr>
          <w:rFonts w:asciiTheme="minorHAnsi" w:hAnsiTheme="minorHAnsi"/>
          <w:b/>
          <w:bCs/>
        </w:rPr>
        <w:t>anuele</w:t>
      </w:r>
      <w:proofErr w:type="spellEnd"/>
      <w:r w:rsidRPr="00712E4E">
        <w:rPr>
          <w:rFonts w:asciiTheme="minorHAnsi" w:hAnsiTheme="minorHAnsi"/>
          <w:b/>
          <w:bCs/>
        </w:rPr>
        <w:t xml:space="preserve"> </w:t>
      </w:r>
      <w:proofErr w:type="spellStart"/>
      <w:r w:rsidRPr="00712E4E">
        <w:rPr>
          <w:rFonts w:asciiTheme="minorHAnsi" w:hAnsiTheme="minorHAnsi"/>
          <w:b/>
          <w:bCs/>
        </w:rPr>
        <w:t>Arioli</w:t>
      </w:r>
      <w:proofErr w:type="spellEnd"/>
      <w:r w:rsidRPr="00712E4E">
        <w:rPr>
          <w:rFonts w:asciiTheme="minorHAnsi" w:hAnsiTheme="minorHAnsi"/>
          <w:b/>
          <w:bCs/>
        </w:rPr>
        <w:t xml:space="preserve"> se alía con el dibujante Emiliano </w:t>
      </w:r>
      <w:proofErr w:type="spellStart"/>
      <w:r w:rsidRPr="00712E4E">
        <w:rPr>
          <w:rFonts w:asciiTheme="minorHAnsi" w:hAnsiTheme="minorHAnsi"/>
          <w:b/>
          <w:bCs/>
        </w:rPr>
        <w:t>Tanzillo</w:t>
      </w:r>
      <w:proofErr w:type="spellEnd"/>
      <w:r w:rsidRPr="00712E4E">
        <w:rPr>
          <w:rFonts w:asciiTheme="minorHAnsi" w:hAnsiTheme="minorHAnsi"/>
          <w:b/>
          <w:bCs/>
        </w:rPr>
        <w:t xml:space="preserve"> para plasmar en </w:t>
      </w:r>
      <w:r w:rsidR="00712E4E" w:rsidRPr="00712E4E">
        <w:rPr>
          <w:rFonts w:asciiTheme="minorHAnsi" w:hAnsiTheme="minorHAnsi"/>
          <w:b/>
          <w:bCs/>
        </w:rPr>
        <w:t>un manuscrito inédito</w:t>
      </w:r>
      <w:r w:rsidR="00E37300" w:rsidRPr="00712E4E">
        <w:rPr>
          <w:rFonts w:asciiTheme="minorHAnsi" w:hAnsiTheme="minorHAnsi"/>
          <w:b/>
          <w:bCs/>
        </w:rPr>
        <w:t xml:space="preserve"> </w:t>
      </w:r>
      <w:r w:rsidRPr="00712E4E">
        <w:rPr>
          <w:rFonts w:asciiTheme="minorHAnsi" w:hAnsiTheme="minorHAnsi"/>
          <w:b/>
          <w:bCs/>
        </w:rPr>
        <w:t>del ciclo artúrico, que ve la luz en NORMA</w:t>
      </w:r>
      <w:r w:rsidR="00712E4E" w:rsidRPr="00712E4E">
        <w:rPr>
          <w:rFonts w:asciiTheme="minorHAnsi" w:hAnsiTheme="minorHAnsi"/>
          <w:b/>
          <w:bCs/>
        </w:rPr>
        <w:t xml:space="preserve"> Editorial. </w:t>
      </w:r>
    </w:p>
    <w:p w14:paraId="317CF06A" w14:textId="77777777" w:rsidR="00621709" w:rsidRPr="00005800" w:rsidRDefault="00621709" w:rsidP="00712E4E">
      <w:pPr>
        <w:tabs>
          <w:tab w:val="left" w:pos="1193"/>
        </w:tabs>
        <w:spacing w:line="276" w:lineRule="auto"/>
        <w:jc w:val="both"/>
        <w:rPr>
          <w:rFonts w:asciiTheme="minorHAnsi" w:hAnsiTheme="minorHAnsi"/>
        </w:rPr>
      </w:pPr>
    </w:p>
    <w:p w14:paraId="665D4AA2" w14:textId="52CE83CF" w:rsidR="00AF0E78" w:rsidRDefault="00621709" w:rsidP="00712E4E">
      <w:pPr>
        <w:tabs>
          <w:tab w:val="left" w:pos="1193"/>
        </w:tabs>
        <w:spacing w:line="276" w:lineRule="auto"/>
        <w:jc w:val="both"/>
        <w:rPr>
          <w:rFonts w:asciiTheme="minorHAnsi" w:hAnsiTheme="minorHAnsi"/>
          <w:iCs/>
        </w:rPr>
      </w:pPr>
      <w:r w:rsidRPr="00005800">
        <w:rPr>
          <w:rFonts w:asciiTheme="minorHAnsi" w:hAnsiTheme="minorHAnsi"/>
        </w:rPr>
        <w:t xml:space="preserve">Todo empezó con el hallazgo de un </w:t>
      </w:r>
      <w:r w:rsidR="00AF0E78" w:rsidRPr="00005800">
        <w:rPr>
          <w:rFonts w:asciiTheme="minorHAnsi" w:hAnsiTheme="minorHAnsi"/>
        </w:rPr>
        <w:t>texto</w:t>
      </w:r>
      <w:r w:rsidRPr="00005800">
        <w:rPr>
          <w:rFonts w:asciiTheme="minorHAnsi" w:hAnsiTheme="minorHAnsi"/>
        </w:rPr>
        <w:t xml:space="preserve"> </w:t>
      </w:r>
      <w:r w:rsidR="00AF0E78" w:rsidRPr="00005800">
        <w:rPr>
          <w:rFonts w:asciiTheme="minorHAnsi" w:hAnsiTheme="minorHAnsi"/>
        </w:rPr>
        <w:t xml:space="preserve">medieval </w:t>
      </w:r>
      <w:r w:rsidRPr="00005800">
        <w:rPr>
          <w:rFonts w:asciiTheme="minorHAnsi" w:hAnsiTheme="minorHAnsi"/>
        </w:rPr>
        <w:t xml:space="preserve">desconocido, ligado al ciclo artúrico, titulado </w:t>
      </w:r>
      <w:proofErr w:type="spellStart"/>
      <w:r w:rsidRPr="00005800">
        <w:rPr>
          <w:rFonts w:asciiTheme="minorHAnsi" w:hAnsiTheme="minorHAnsi"/>
          <w:i/>
        </w:rPr>
        <w:t>Ségurant</w:t>
      </w:r>
      <w:proofErr w:type="spellEnd"/>
      <w:r w:rsidRPr="00005800">
        <w:rPr>
          <w:rFonts w:asciiTheme="minorHAnsi" w:hAnsiTheme="minorHAnsi"/>
          <w:i/>
        </w:rPr>
        <w:t xml:space="preserve">, le </w:t>
      </w:r>
      <w:proofErr w:type="spellStart"/>
      <w:r w:rsidRPr="00005800">
        <w:rPr>
          <w:rFonts w:asciiTheme="minorHAnsi" w:hAnsiTheme="minorHAnsi"/>
          <w:i/>
        </w:rPr>
        <w:t>chevalier</w:t>
      </w:r>
      <w:proofErr w:type="spellEnd"/>
      <w:r w:rsidRPr="00005800">
        <w:rPr>
          <w:rFonts w:asciiTheme="minorHAnsi" w:hAnsiTheme="minorHAnsi"/>
          <w:i/>
        </w:rPr>
        <w:t xml:space="preserve"> </w:t>
      </w:r>
      <w:proofErr w:type="spellStart"/>
      <w:r w:rsidRPr="00005800">
        <w:rPr>
          <w:rFonts w:asciiTheme="minorHAnsi" w:hAnsiTheme="minorHAnsi"/>
          <w:i/>
        </w:rPr>
        <w:t>au</w:t>
      </w:r>
      <w:proofErr w:type="spellEnd"/>
      <w:r w:rsidRPr="00005800">
        <w:rPr>
          <w:rFonts w:asciiTheme="minorHAnsi" w:hAnsiTheme="minorHAnsi"/>
          <w:i/>
        </w:rPr>
        <w:t xml:space="preserve"> dragón</w:t>
      </w:r>
      <w:r w:rsidRPr="00005800">
        <w:rPr>
          <w:rFonts w:asciiTheme="minorHAnsi" w:hAnsiTheme="minorHAnsi"/>
          <w:iCs/>
        </w:rPr>
        <w:t xml:space="preserve">. Un joven medievalista italiano, Emanuela </w:t>
      </w:r>
      <w:proofErr w:type="spellStart"/>
      <w:r w:rsidRPr="00005800">
        <w:rPr>
          <w:rFonts w:asciiTheme="minorHAnsi" w:hAnsiTheme="minorHAnsi"/>
          <w:iCs/>
        </w:rPr>
        <w:t>Arioli</w:t>
      </w:r>
      <w:proofErr w:type="spellEnd"/>
      <w:r w:rsidRPr="00005800">
        <w:rPr>
          <w:rFonts w:asciiTheme="minorHAnsi" w:hAnsiTheme="minorHAnsi"/>
          <w:iCs/>
        </w:rPr>
        <w:t>, siguió la pista de</w:t>
      </w:r>
      <w:r w:rsidR="00AF0E78" w:rsidRPr="00005800">
        <w:rPr>
          <w:rFonts w:asciiTheme="minorHAnsi" w:hAnsiTheme="minorHAnsi"/>
          <w:iCs/>
        </w:rPr>
        <w:t xml:space="preserve"> un manuscrito conservado en París, y se lanzó a buscar los capítulos que faltaban por los cuatro puntos cardinales, y no paró hasta lograr reunir el puzle completo. Una vez vertido al francés moderno</w:t>
      </w:r>
      <w:r w:rsidR="00712E4E">
        <w:rPr>
          <w:rFonts w:asciiTheme="minorHAnsi" w:hAnsiTheme="minorHAnsi"/>
          <w:iCs/>
        </w:rPr>
        <w:t>,</w:t>
      </w:r>
      <w:r w:rsidR="00712E4E" w:rsidRPr="00712E4E">
        <w:t xml:space="preserve"> </w:t>
      </w:r>
      <w:r w:rsidR="00712E4E" w:rsidRPr="00712E4E">
        <w:rPr>
          <w:rFonts w:asciiTheme="minorHAnsi" w:hAnsiTheme="minorHAnsi"/>
          <w:iCs/>
        </w:rPr>
        <w:t>y publicado en forma de novela,</w:t>
      </w:r>
      <w:r w:rsidR="00712E4E">
        <w:rPr>
          <w:rFonts w:asciiTheme="minorHAnsi" w:hAnsiTheme="minorHAnsi"/>
          <w:iCs/>
        </w:rPr>
        <w:t xml:space="preserve"> </w:t>
      </w:r>
      <w:r w:rsidR="00712E4E" w:rsidRPr="00712E4E">
        <w:rPr>
          <w:rFonts w:asciiTheme="minorHAnsi" w:hAnsiTheme="minorHAnsi"/>
          <w:iCs/>
        </w:rPr>
        <w:t xml:space="preserve">y publicado en forma de </w:t>
      </w:r>
      <w:proofErr w:type="spellStart"/>
      <w:proofErr w:type="gramStart"/>
      <w:r w:rsidR="00712E4E" w:rsidRPr="00712E4E">
        <w:rPr>
          <w:rFonts w:asciiTheme="minorHAnsi" w:hAnsiTheme="minorHAnsi"/>
          <w:iCs/>
        </w:rPr>
        <w:t>novela,</w:t>
      </w:r>
      <w:r w:rsidR="00AF0E78" w:rsidRPr="00005800">
        <w:rPr>
          <w:rFonts w:asciiTheme="minorHAnsi" w:hAnsiTheme="minorHAnsi"/>
          <w:iCs/>
        </w:rPr>
        <w:t>pensó</w:t>
      </w:r>
      <w:proofErr w:type="spellEnd"/>
      <w:proofErr w:type="gramEnd"/>
      <w:r w:rsidR="00AF0E78" w:rsidRPr="00005800">
        <w:rPr>
          <w:rFonts w:asciiTheme="minorHAnsi" w:hAnsiTheme="minorHAnsi"/>
          <w:iCs/>
        </w:rPr>
        <w:t xml:space="preserve"> que el cómic podía ser un buen vehículo de divulgación, y en alianza con el dibujante Emiliano </w:t>
      </w:r>
      <w:proofErr w:type="spellStart"/>
      <w:r w:rsidR="00AF0E78" w:rsidRPr="00005800">
        <w:rPr>
          <w:rFonts w:asciiTheme="minorHAnsi" w:hAnsiTheme="minorHAnsi"/>
          <w:iCs/>
        </w:rPr>
        <w:t>Tanzillo</w:t>
      </w:r>
      <w:proofErr w:type="spellEnd"/>
      <w:r w:rsidR="00AF0E78" w:rsidRPr="00005800">
        <w:rPr>
          <w:rFonts w:asciiTheme="minorHAnsi" w:hAnsiTheme="minorHAnsi"/>
          <w:iCs/>
        </w:rPr>
        <w:t xml:space="preserve"> se puso manos a la obra para crear </w:t>
      </w:r>
      <w:r w:rsidR="00AF0E78" w:rsidRPr="00005800">
        <w:rPr>
          <w:rFonts w:asciiTheme="minorHAnsi" w:hAnsiTheme="minorHAnsi"/>
          <w:i/>
        </w:rPr>
        <w:t xml:space="preserve">El caballero del dragón, </w:t>
      </w:r>
      <w:r w:rsidR="00AF0E78" w:rsidRPr="00005800">
        <w:rPr>
          <w:rFonts w:asciiTheme="minorHAnsi" w:hAnsiTheme="minorHAnsi"/>
          <w:iCs/>
        </w:rPr>
        <w:t>que ve la luz ahora de la mano de NORMA Editorial.</w:t>
      </w:r>
    </w:p>
    <w:p w14:paraId="3904C07D" w14:textId="77777777" w:rsidR="00712E4E" w:rsidRPr="00005800" w:rsidRDefault="00712E4E" w:rsidP="00712E4E">
      <w:pPr>
        <w:tabs>
          <w:tab w:val="left" w:pos="1193"/>
        </w:tabs>
        <w:spacing w:line="276" w:lineRule="auto"/>
        <w:jc w:val="both"/>
        <w:rPr>
          <w:rFonts w:asciiTheme="minorHAnsi" w:hAnsiTheme="minorHAnsi"/>
          <w:iCs/>
        </w:rPr>
      </w:pPr>
    </w:p>
    <w:p w14:paraId="1F04CCCB" w14:textId="77777777" w:rsidR="00AF0E78" w:rsidRPr="00005800" w:rsidRDefault="00AF0E78" w:rsidP="00712E4E">
      <w:pPr>
        <w:spacing w:line="276" w:lineRule="auto"/>
        <w:jc w:val="both"/>
        <w:rPr>
          <w:rFonts w:asciiTheme="minorHAnsi" w:hAnsiTheme="minorHAnsi"/>
        </w:rPr>
      </w:pPr>
      <w:r w:rsidRPr="00005800">
        <w:rPr>
          <w:rFonts w:asciiTheme="minorHAnsi" w:hAnsiTheme="minorHAnsi"/>
        </w:rPr>
        <w:t>“</w:t>
      </w:r>
      <w:r w:rsidR="00621709" w:rsidRPr="00005800">
        <w:rPr>
          <w:rFonts w:asciiTheme="minorHAnsi" w:hAnsiTheme="minorHAnsi"/>
        </w:rPr>
        <w:t>Este descubrimiento histórico revela al mismo</w:t>
      </w:r>
      <w:r w:rsidRPr="00005800">
        <w:rPr>
          <w:rFonts w:asciiTheme="minorHAnsi" w:hAnsiTheme="minorHAnsi"/>
        </w:rPr>
        <w:t xml:space="preserve"> </w:t>
      </w:r>
      <w:r w:rsidR="00621709" w:rsidRPr="00005800">
        <w:rPr>
          <w:rFonts w:asciiTheme="minorHAnsi" w:hAnsiTheme="minorHAnsi"/>
        </w:rPr>
        <w:t xml:space="preserve">tiempo un </w:t>
      </w:r>
      <w:proofErr w:type="spellStart"/>
      <w:proofErr w:type="gramStart"/>
      <w:r w:rsidR="00621709" w:rsidRPr="00005800">
        <w:rPr>
          <w:rFonts w:asciiTheme="minorHAnsi" w:hAnsiTheme="minorHAnsi"/>
        </w:rPr>
        <w:t>best</w:t>
      </w:r>
      <w:proofErr w:type="spellEnd"/>
      <w:r w:rsidR="00621709" w:rsidRPr="00005800">
        <w:rPr>
          <w:rFonts w:asciiTheme="minorHAnsi" w:hAnsiTheme="minorHAnsi"/>
        </w:rPr>
        <w:t xml:space="preserve"> </w:t>
      </w:r>
      <w:proofErr w:type="spellStart"/>
      <w:r w:rsidR="00621709" w:rsidRPr="00005800">
        <w:rPr>
          <w:rFonts w:asciiTheme="minorHAnsi" w:hAnsiTheme="minorHAnsi"/>
        </w:rPr>
        <w:t>seller</w:t>
      </w:r>
      <w:proofErr w:type="spellEnd"/>
      <w:proofErr w:type="gramEnd"/>
      <w:r w:rsidR="00621709" w:rsidRPr="00005800">
        <w:rPr>
          <w:rFonts w:asciiTheme="minorHAnsi" w:hAnsiTheme="minorHAnsi"/>
        </w:rPr>
        <w:t xml:space="preserve"> perdido durante setecientos años y una parte desconocida</w:t>
      </w:r>
      <w:r w:rsidRPr="00005800">
        <w:rPr>
          <w:rFonts w:asciiTheme="minorHAnsi" w:hAnsiTheme="minorHAnsi"/>
        </w:rPr>
        <w:t xml:space="preserve"> </w:t>
      </w:r>
      <w:r w:rsidR="00621709" w:rsidRPr="00005800">
        <w:rPr>
          <w:rFonts w:asciiTheme="minorHAnsi" w:hAnsiTheme="minorHAnsi"/>
        </w:rPr>
        <w:t>de la leyenda del rey Arturo y de las aventuras del más misterioso caballero</w:t>
      </w:r>
      <w:r w:rsidRPr="00005800">
        <w:rPr>
          <w:rFonts w:asciiTheme="minorHAnsi" w:hAnsiTheme="minorHAnsi"/>
        </w:rPr>
        <w:t xml:space="preserve"> </w:t>
      </w:r>
      <w:r w:rsidR="00621709" w:rsidRPr="00005800">
        <w:rPr>
          <w:rFonts w:asciiTheme="minorHAnsi" w:hAnsiTheme="minorHAnsi"/>
        </w:rPr>
        <w:t>de la Mesa Redonda</w:t>
      </w:r>
      <w:r w:rsidRPr="00005800">
        <w:rPr>
          <w:rFonts w:asciiTheme="minorHAnsi" w:hAnsiTheme="minorHAnsi"/>
        </w:rPr>
        <w:t xml:space="preserve">”, comenta el propio </w:t>
      </w:r>
      <w:proofErr w:type="spellStart"/>
      <w:r w:rsidRPr="00005800">
        <w:rPr>
          <w:rFonts w:asciiTheme="minorHAnsi" w:hAnsiTheme="minorHAnsi"/>
        </w:rPr>
        <w:t>Arioli</w:t>
      </w:r>
      <w:proofErr w:type="spellEnd"/>
      <w:r w:rsidRPr="00005800">
        <w:rPr>
          <w:rFonts w:asciiTheme="minorHAnsi" w:hAnsiTheme="minorHAnsi"/>
        </w:rPr>
        <w:t xml:space="preserve"> en el prólogo del volumen, en el que también explica cómo los misterios que rodean a la novela no se han despejado del todo. “</w:t>
      </w:r>
      <w:r w:rsidR="00621709" w:rsidRPr="00005800">
        <w:rPr>
          <w:rFonts w:asciiTheme="minorHAnsi" w:hAnsiTheme="minorHAnsi"/>
        </w:rPr>
        <w:t>¿Por</w:t>
      </w:r>
      <w:r w:rsidRPr="00005800">
        <w:rPr>
          <w:rFonts w:asciiTheme="minorHAnsi" w:hAnsiTheme="minorHAnsi"/>
        </w:rPr>
        <w:t xml:space="preserve"> </w:t>
      </w:r>
      <w:r w:rsidR="00621709" w:rsidRPr="00005800">
        <w:rPr>
          <w:rFonts w:asciiTheme="minorHAnsi" w:hAnsiTheme="minorHAnsi"/>
        </w:rPr>
        <w:t>qué ha permanecido oculta durante siete siglos? ¿Qué representa realmente el</w:t>
      </w:r>
      <w:r w:rsidRPr="00005800">
        <w:rPr>
          <w:rFonts w:asciiTheme="minorHAnsi" w:hAnsiTheme="minorHAnsi"/>
        </w:rPr>
        <w:t xml:space="preserve"> </w:t>
      </w:r>
      <w:r w:rsidR="00621709" w:rsidRPr="00005800">
        <w:rPr>
          <w:rFonts w:asciiTheme="minorHAnsi" w:hAnsiTheme="minorHAnsi"/>
        </w:rPr>
        <w:t>dragón al cual persigue el héroe? ¿Y dónde está escondido el Santo Grial en esta</w:t>
      </w:r>
      <w:r w:rsidRPr="00005800">
        <w:rPr>
          <w:rFonts w:asciiTheme="minorHAnsi" w:hAnsiTheme="minorHAnsi"/>
        </w:rPr>
        <w:t xml:space="preserve"> </w:t>
      </w:r>
      <w:r w:rsidR="00621709" w:rsidRPr="00005800">
        <w:rPr>
          <w:rFonts w:asciiTheme="minorHAnsi" w:hAnsiTheme="minorHAnsi"/>
        </w:rPr>
        <w:t>historia?</w:t>
      </w:r>
      <w:r w:rsidRPr="00005800">
        <w:rPr>
          <w:rFonts w:asciiTheme="minorHAnsi" w:hAnsiTheme="minorHAnsi"/>
        </w:rPr>
        <w:t>”</w:t>
      </w:r>
      <w:r w:rsidR="00621709" w:rsidRPr="00005800">
        <w:rPr>
          <w:rFonts w:asciiTheme="minorHAnsi" w:hAnsiTheme="minorHAnsi"/>
        </w:rPr>
        <w:t xml:space="preserve"> </w:t>
      </w:r>
    </w:p>
    <w:p w14:paraId="7D51A1FE" w14:textId="0FB8AC7B" w:rsidR="00AF0E78" w:rsidRDefault="00AF0E78" w:rsidP="00712E4E">
      <w:pPr>
        <w:spacing w:line="276" w:lineRule="auto"/>
        <w:jc w:val="both"/>
        <w:rPr>
          <w:rFonts w:asciiTheme="minorHAnsi" w:hAnsiTheme="minorHAnsi"/>
        </w:rPr>
      </w:pPr>
      <w:r w:rsidRPr="00005800">
        <w:rPr>
          <w:rFonts w:asciiTheme="minorHAnsi" w:hAnsiTheme="minorHAnsi"/>
        </w:rPr>
        <w:t xml:space="preserve">El héroe mencionado no es otro que </w:t>
      </w:r>
      <w:proofErr w:type="spellStart"/>
      <w:r w:rsidRPr="00005800">
        <w:rPr>
          <w:rFonts w:asciiTheme="minorHAnsi" w:hAnsiTheme="minorHAnsi"/>
        </w:rPr>
        <w:t>Sivar</w:t>
      </w:r>
      <w:proofErr w:type="spellEnd"/>
      <w:r w:rsidRPr="00005800">
        <w:rPr>
          <w:rFonts w:asciiTheme="minorHAnsi" w:hAnsiTheme="minorHAnsi"/>
        </w:rPr>
        <w:t xml:space="preserve">, llamado en la versión original </w:t>
      </w:r>
      <w:proofErr w:type="spellStart"/>
      <w:r w:rsidRPr="00005800">
        <w:rPr>
          <w:rFonts w:asciiTheme="minorHAnsi" w:hAnsiTheme="minorHAnsi"/>
        </w:rPr>
        <w:t>Ségurant</w:t>
      </w:r>
      <w:proofErr w:type="spellEnd"/>
      <w:r w:rsidRPr="00005800">
        <w:rPr>
          <w:rFonts w:asciiTheme="minorHAnsi" w:hAnsiTheme="minorHAnsi"/>
        </w:rPr>
        <w:t xml:space="preserve"> o </w:t>
      </w:r>
      <w:proofErr w:type="spellStart"/>
      <w:r w:rsidRPr="00005800">
        <w:rPr>
          <w:rFonts w:asciiTheme="minorHAnsi" w:hAnsiTheme="minorHAnsi"/>
        </w:rPr>
        <w:t>Sigurant</w:t>
      </w:r>
      <w:proofErr w:type="spellEnd"/>
      <w:r w:rsidRPr="00005800">
        <w:rPr>
          <w:rFonts w:asciiTheme="minorHAnsi" w:hAnsiTheme="minorHAnsi"/>
        </w:rPr>
        <w:t xml:space="preserve">, inspirado en el germánico Sigfrido y en su equivalente nórdico </w:t>
      </w:r>
      <w:proofErr w:type="spellStart"/>
      <w:r w:rsidRPr="00005800">
        <w:rPr>
          <w:rFonts w:asciiTheme="minorHAnsi" w:hAnsiTheme="minorHAnsi"/>
        </w:rPr>
        <w:t>Sigurd</w:t>
      </w:r>
      <w:proofErr w:type="spellEnd"/>
      <w:r w:rsidRPr="00005800">
        <w:rPr>
          <w:rFonts w:asciiTheme="minorHAnsi" w:hAnsiTheme="minorHAnsi"/>
        </w:rPr>
        <w:t xml:space="preserve">. De origen humilde, criado junto al mar, un buen día descubre que quien consideraba su padre no es tal, sino un hombre al que Merlín encomendó </w:t>
      </w:r>
      <w:r w:rsidR="00005800" w:rsidRPr="00005800">
        <w:rPr>
          <w:rFonts w:asciiTheme="minorHAnsi" w:hAnsiTheme="minorHAnsi"/>
        </w:rPr>
        <w:t xml:space="preserve">su cuidado y protección. En busca de su propia identidad se dirige a la corte de Camelot, donde se mide con los caballeros de la Tabla Redonda y se enfrenta a un fiero dragón. Junto a dos singulares compañeros de viaje, el pequeño </w:t>
      </w:r>
      <w:proofErr w:type="spellStart"/>
      <w:r w:rsidR="00005800" w:rsidRPr="00005800">
        <w:rPr>
          <w:rFonts w:asciiTheme="minorHAnsi" w:hAnsiTheme="minorHAnsi"/>
        </w:rPr>
        <w:t>Didán</w:t>
      </w:r>
      <w:proofErr w:type="spellEnd"/>
      <w:r w:rsidR="00005800" w:rsidRPr="00005800">
        <w:rPr>
          <w:rFonts w:asciiTheme="minorHAnsi" w:hAnsiTheme="minorHAnsi"/>
        </w:rPr>
        <w:t xml:space="preserve"> y el gigantesco </w:t>
      </w:r>
      <w:proofErr w:type="spellStart"/>
      <w:r w:rsidR="00005800" w:rsidRPr="00005800">
        <w:rPr>
          <w:rFonts w:asciiTheme="minorHAnsi" w:hAnsiTheme="minorHAnsi"/>
        </w:rPr>
        <w:t>Golián</w:t>
      </w:r>
      <w:proofErr w:type="spellEnd"/>
      <w:r w:rsidR="00005800" w:rsidRPr="00005800">
        <w:rPr>
          <w:rFonts w:asciiTheme="minorHAnsi" w:hAnsiTheme="minorHAnsi"/>
        </w:rPr>
        <w:t xml:space="preserve">, emprenderá la búsqueda del Santo Grial y, al mismo tiempo, la secreta verdad de sus orígenes.   </w:t>
      </w:r>
      <w:r w:rsidRPr="00005800">
        <w:rPr>
          <w:rFonts w:asciiTheme="minorHAnsi" w:hAnsiTheme="minorHAnsi"/>
        </w:rPr>
        <w:t xml:space="preserve">  </w:t>
      </w:r>
    </w:p>
    <w:p w14:paraId="2CBDC333" w14:textId="77777777" w:rsidR="00712E4E" w:rsidRPr="00005800" w:rsidRDefault="00712E4E" w:rsidP="00712E4E">
      <w:pPr>
        <w:spacing w:line="276" w:lineRule="auto"/>
        <w:jc w:val="both"/>
        <w:rPr>
          <w:rFonts w:asciiTheme="minorHAnsi" w:hAnsiTheme="minorHAnsi"/>
        </w:rPr>
      </w:pPr>
    </w:p>
    <w:p w14:paraId="678FF104" w14:textId="4DABC41B" w:rsidR="00621709" w:rsidRPr="00005800" w:rsidRDefault="00005800" w:rsidP="00712E4E">
      <w:pPr>
        <w:spacing w:line="276" w:lineRule="auto"/>
        <w:jc w:val="both"/>
        <w:rPr>
          <w:rFonts w:asciiTheme="minorHAnsi" w:hAnsiTheme="minorHAnsi"/>
        </w:rPr>
      </w:pPr>
      <w:r>
        <w:rPr>
          <w:rFonts w:asciiTheme="minorHAnsi" w:hAnsiTheme="minorHAnsi"/>
        </w:rPr>
        <w:t xml:space="preserve">A partir de su sorprendente descubrimiento, </w:t>
      </w:r>
      <w:proofErr w:type="spellStart"/>
      <w:r>
        <w:rPr>
          <w:rFonts w:asciiTheme="minorHAnsi" w:hAnsiTheme="minorHAnsi"/>
        </w:rPr>
        <w:t>Arioli</w:t>
      </w:r>
      <w:proofErr w:type="spellEnd"/>
      <w:r>
        <w:rPr>
          <w:rFonts w:asciiTheme="minorHAnsi" w:hAnsiTheme="minorHAnsi"/>
        </w:rPr>
        <w:t xml:space="preserve"> se ha permitido algunas licencias, jugando con mitologías diversas, para acercar la peripecia del caballero al público actual. Incluso admite que ha debido adaptar el desenlace, pues siempre hay una pieza por aparecer en el conjunto. “</w:t>
      </w:r>
      <w:r w:rsidR="00621709" w:rsidRPr="00005800">
        <w:rPr>
          <w:rFonts w:asciiTheme="minorHAnsi" w:hAnsiTheme="minorHAnsi"/>
        </w:rPr>
        <w:t>En realidad, la novela que he reconstruido no está completa del todo:</w:t>
      </w:r>
      <w:r>
        <w:rPr>
          <w:rFonts w:asciiTheme="minorHAnsi" w:hAnsiTheme="minorHAnsi"/>
        </w:rPr>
        <w:t xml:space="preserve"> </w:t>
      </w:r>
      <w:r w:rsidR="00621709" w:rsidRPr="00005800">
        <w:rPr>
          <w:rFonts w:asciiTheme="minorHAnsi" w:hAnsiTheme="minorHAnsi"/>
        </w:rPr>
        <w:t>varios manuscritos sugieren que solo el Santo Grial puede liberar al Caballero</w:t>
      </w:r>
      <w:r>
        <w:rPr>
          <w:rFonts w:asciiTheme="minorHAnsi" w:hAnsiTheme="minorHAnsi"/>
        </w:rPr>
        <w:t xml:space="preserve"> </w:t>
      </w:r>
      <w:r w:rsidR="00621709" w:rsidRPr="00005800">
        <w:rPr>
          <w:rFonts w:asciiTheme="minorHAnsi" w:hAnsiTheme="minorHAnsi"/>
        </w:rPr>
        <w:t>del Dragón... En trece años de incesante investigación, no he encontrado la</w:t>
      </w:r>
      <w:r>
        <w:rPr>
          <w:rFonts w:asciiTheme="minorHAnsi" w:hAnsiTheme="minorHAnsi"/>
        </w:rPr>
        <w:t xml:space="preserve"> </w:t>
      </w:r>
      <w:r w:rsidR="00621709" w:rsidRPr="00005800">
        <w:rPr>
          <w:rFonts w:asciiTheme="minorHAnsi" w:hAnsiTheme="minorHAnsi"/>
        </w:rPr>
        <w:t>pieza que falta, pero la he soñado tanto que se ha convertido en el corazón de</w:t>
      </w:r>
      <w:r>
        <w:rPr>
          <w:rFonts w:asciiTheme="minorHAnsi" w:hAnsiTheme="minorHAnsi"/>
        </w:rPr>
        <w:t xml:space="preserve"> </w:t>
      </w:r>
      <w:r w:rsidR="00621709" w:rsidRPr="00005800">
        <w:rPr>
          <w:rFonts w:asciiTheme="minorHAnsi" w:hAnsiTheme="minorHAnsi"/>
        </w:rPr>
        <w:t>esta historia</w:t>
      </w:r>
      <w:r>
        <w:rPr>
          <w:rFonts w:asciiTheme="minorHAnsi" w:hAnsiTheme="minorHAnsi"/>
        </w:rPr>
        <w:t>”</w:t>
      </w:r>
      <w:r w:rsidR="00621709" w:rsidRPr="00005800">
        <w:rPr>
          <w:rFonts w:asciiTheme="minorHAnsi" w:hAnsiTheme="minorHAnsi"/>
        </w:rPr>
        <w:t>.</w:t>
      </w:r>
    </w:p>
    <w:p w14:paraId="0712B237" w14:textId="77777777" w:rsidR="00621709" w:rsidRDefault="00621709" w:rsidP="00712E4E">
      <w:pPr>
        <w:tabs>
          <w:tab w:val="left" w:pos="1193"/>
        </w:tabs>
        <w:spacing w:line="360" w:lineRule="auto"/>
        <w:jc w:val="both"/>
      </w:pPr>
    </w:p>
    <w:p w14:paraId="163F2E50" w14:textId="77777777" w:rsidR="00595544" w:rsidRPr="00005800" w:rsidRDefault="00595544" w:rsidP="00712E4E">
      <w:pPr>
        <w:jc w:val="both"/>
        <w:rPr>
          <w:rFonts w:asciiTheme="minorHAnsi" w:hAnsiTheme="minorHAnsi"/>
        </w:rPr>
      </w:pPr>
    </w:p>
    <w:p w14:paraId="0BB685B7" w14:textId="2E03A7FE" w:rsidR="00595544" w:rsidRPr="00005800" w:rsidRDefault="00595544" w:rsidP="00712E4E">
      <w:pPr>
        <w:jc w:val="both"/>
        <w:rPr>
          <w:rFonts w:asciiTheme="minorHAnsi" w:hAnsiTheme="minorHAnsi"/>
          <w:b/>
          <w:bCs/>
        </w:rPr>
      </w:pPr>
      <w:r w:rsidRPr="00005800">
        <w:rPr>
          <w:rFonts w:asciiTheme="minorHAnsi" w:hAnsiTheme="minorHAnsi"/>
          <w:b/>
          <w:bCs/>
        </w:rPr>
        <w:t>Sobre los autores</w:t>
      </w:r>
    </w:p>
    <w:p w14:paraId="266ED4FD" w14:textId="77777777" w:rsidR="00595544" w:rsidRPr="00005800" w:rsidRDefault="00595544" w:rsidP="00712E4E">
      <w:pPr>
        <w:jc w:val="both"/>
        <w:rPr>
          <w:rFonts w:asciiTheme="minorHAnsi" w:hAnsiTheme="minorHAnsi"/>
          <w:b/>
          <w:bCs/>
        </w:rPr>
      </w:pPr>
    </w:p>
    <w:p w14:paraId="73CC355D" w14:textId="19CA49BE" w:rsidR="00595544" w:rsidRPr="00005800" w:rsidRDefault="00595544" w:rsidP="00712E4E">
      <w:pPr>
        <w:jc w:val="both"/>
        <w:rPr>
          <w:rFonts w:asciiTheme="minorHAnsi" w:hAnsiTheme="minorHAnsi"/>
          <w:b/>
          <w:bCs/>
        </w:rPr>
      </w:pPr>
      <w:proofErr w:type="spellStart"/>
      <w:r w:rsidRPr="00005800">
        <w:rPr>
          <w:rFonts w:asciiTheme="minorHAnsi" w:hAnsiTheme="minorHAnsi"/>
          <w:b/>
          <w:bCs/>
        </w:rPr>
        <w:t>Emanuele</w:t>
      </w:r>
      <w:proofErr w:type="spellEnd"/>
      <w:r w:rsidRPr="00005800">
        <w:rPr>
          <w:rFonts w:asciiTheme="minorHAnsi" w:hAnsiTheme="minorHAnsi"/>
          <w:b/>
          <w:bCs/>
        </w:rPr>
        <w:t xml:space="preserve"> </w:t>
      </w:r>
      <w:proofErr w:type="spellStart"/>
      <w:r w:rsidRPr="00005800">
        <w:rPr>
          <w:rFonts w:asciiTheme="minorHAnsi" w:hAnsiTheme="minorHAnsi"/>
          <w:b/>
          <w:bCs/>
        </w:rPr>
        <w:t>Arioli</w:t>
      </w:r>
      <w:proofErr w:type="spellEnd"/>
    </w:p>
    <w:p w14:paraId="6E89F943" w14:textId="77777777" w:rsidR="001B089A" w:rsidRPr="00005800" w:rsidRDefault="001B089A" w:rsidP="00712E4E">
      <w:pPr>
        <w:jc w:val="both"/>
        <w:rPr>
          <w:rFonts w:asciiTheme="minorHAnsi" w:hAnsiTheme="minorHAnsi"/>
        </w:rPr>
      </w:pPr>
    </w:p>
    <w:p w14:paraId="7C7D6158" w14:textId="17020BE7" w:rsidR="00595544" w:rsidRPr="00595544" w:rsidRDefault="00595544" w:rsidP="00712E4E">
      <w:pPr>
        <w:jc w:val="both"/>
        <w:rPr>
          <w:rFonts w:asciiTheme="minorHAnsi" w:hAnsiTheme="minorHAnsi"/>
        </w:rPr>
      </w:pPr>
      <w:r w:rsidRPr="00005800">
        <w:rPr>
          <w:rFonts w:asciiTheme="minorHAnsi" w:hAnsiTheme="minorHAnsi"/>
        </w:rPr>
        <w:t>N</w:t>
      </w:r>
      <w:r w:rsidRPr="00595544">
        <w:rPr>
          <w:rFonts w:asciiTheme="minorHAnsi" w:hAnsiTheme="minorHAnsi"/>
        </w:rPr>
        <w:t xml:space="preserve">acido en Italia en 1988, es medievalista, archivero-paleógrafo </w:t>
      </w:r>
      <w:r w:rsidR="00712E4E">
        <w:rPr>
          <w:rFonts w:asciiTheme="minorHAnsi" w:hAnsiTheme="minorHAnsi"/>
        </w:rPr>
        <w:t>e</w:t>
      </w:r>
      <w:r w:rsidR="00712E4E" w:rsidRPr="00712E4E">
        <w:rPr>
          <w:rFonts w:asciiTheme="minorHAnsi" w:hAnsiTheme="minorHAnsi"/>
        </w:rPr>
        <w:t xml:space="preserve"> investigador distinguido de la Universidad de Barcelona.</w:t>
      </w:r>
      <w:r w:rsidR="00712E4E">
        <w:rPr>
          <w:rFonts w:asciiTheme="minorHAnsi" w:hAnsiTheme="minorHAnsi"/>
        </w:rPr>
        <w:t xml:space="preserve"> </w:t>
      </w:r>
      <w:r w:rsidRPr="00595544">
        <w:rPr>
          <w:rFonts w:asciiTheme="minorHAnsi" w:hAnsiTheme="minorHAnsi"/>
        </w:rPr>
        <w:t xml:space="preserve">Su redescubrimiento de </w:t>
      </w:r>
      <w:proofErr w:type="spellStart"/>
      <w:r w:rsidRPr="00595544">
        <w:rPr>
          <w:rFonts w:asciiTheme="minorHAnsi" w:hAnsiTheme="minorHAnsi"/>
        </w:rPr>
        <w:t>Ségurant</w:t>
      </w:r>
      <w:proofErr w:type="spellEnd"/>
      <w:r w:rsidRPr="00595544">
        <w:rPr>
          <w:rFonts w:asciiTheme="minorHAnsi" w:hAnsiTheme="minorHAnsi"/>
        </w:rPr>
        <w:t xml:space="preserve"> </w:t>
      </w:r>
      <w:proofErr w:type="spellStart"/>
      <w:r w:rsidRPr="00595544">
        <w:rPr>
          <w:rFonts w:asciiTheme="minorHAnsi" w:hAnsiTheme="minorHAnsi"/>
        </w:rPr>
        <w:t>ou</w:t>
      </w:r>
      <w:proofErr w:type="spellEnd"/>
      <w:r w:rsidRPr="00595544">
        <w:rPr>
          <w:rFonts w:asciiTheme="minorHAnsi" w:hAnsiTheme="minorHAnsi"/>
        </w:rPr>
        <w:t xml:space="preserve"> le </w:t>
      </w:r>
      <w:proofErr w:type="spellStart"/>
      <w:r w:rsidRPr="00595544">
        <w:rPr>
          <w:rFonts w:asciiTheme="minorHAnsi" w:hAnsiTheme="minorHAnsi"/>
        </w:rPr>
        <w:t>Chevalier</w:t>
      </w:r>
      <w:proofErr w:type="spellEnd"/>
      <w:r w:rsidRPr="00595544">
        <w:rPr>
          <w:rFonts w:asciiTheme="minorHAnsi" w:hAnsiTheme="minorHAnsi"/>
        </w:rPr>
        <w:t xml:space="preserve"> </w:t>
      </w:r>
      <w:proofErr w:type="spellStart"/>
      <w:r w:rsidRPr="00595544">
        <w:rPr>
          <w:rFonts w:asciiTheme="minorHAnsi" w:hAnsiTheme="minorHAnsi"/>
        </w:rPr>
        <w:t>au</w:t>
      </w:r>
      <w:proofErr w:type="spellEnd"/>
      <w:r w:rsidRPr="00595544">
        <w:rPr>
          <w:rFonts w:asciiTheme="minorHAnsi" w:hAnsiTheme="minorHAnsi"/>
        </w:rPr>
        <w:t xml:space="preserve"> </w:t>
      </w:r>
      <w:proofErr w:type="spellStart"/>
      <w:r w:rsidRPr="00595544">
        <w:rPr>
          <w:rFonts w:asciiTheme="minorHAnsi" w:hAnsiTheme="minorHAnsi"/>
        </w:rPr>
        <w:t>dragon</w:t>
      </w:r>
      <w:proofErr w:type="spellEnd"/>
      <w:r w:rsidRPr="00595544">
        <w:rPr>
          <w:rFonts w:asciiTheme="minorHAnsi" w:hAnsiTheme="minorHAnsi"/>
        </w:rPr>
        <w:t xml:space="preserve"> fue el tema de su tesis en la </w:t>
      </w:r>
      <w:proofErr w:type="spellStart"/>
      <w:r w:rsidRPr="00595544">
        <w:rPr>
          <w:rFonts w:asciiTheme="minorHAnsi" w:hAnsiTheme="minorHAnsi"/>
        </w:rPr>
        <w:t>École</w:t>
      </w:r>
      <w:proofErr w:type="spellEnd"/>
      <w:r w:rsidRPr="00595544">
        <w:rPr>
          <w:rFonts w:asciiTheme="minorHAnsi" w:hAnsiTheme="minorHAnsi"/>
        </w:rPr>
        <w:t xml:space="preserve"> des </w:t>
      </w:r>
      <w:proofErr w:type="spellStart"/>
      <w:r w:rsidRPr="00595544">
        <w:rPr>
          <w:rFonts w:asciiTheme="minorHAnsi" w:hAnsiTheme="minorHAnsi"/>
        </w:rPr>
        <w:t>Chartes</w:t>
      </w:r>
      <w:proofErr w:type="spellEnd"/>
      <w:r w:rsidRPr="00595544">
        <w:rPr>
          <w:rFonts w:asciiTheme="minorHAnsi" w:hAnsiTheme="minorHAnsi"/>
        </w:rPr>
        <w:t xml:space="preserve"> (2013, Prix Auguste </w:t>
      </w:r>
      <w:proofErr w:type="spellStart"/>
      <w:r w:rsidRPr="00595544">
        <w:rPr>
          <w:rFonts w:asciiTheme="minorHAnsi" w:hAnsiTheme="minorHAnsi"/>
        </w:rPr>
        <w:t>Molinier</w:t>
      </w:r>
      <w:proofErr w:type="spellEnd"/>
      <w:r w:rsidRPr="00595544">
        <w:rPr>
          <w:rFonts w:asciiTheme="minorHAnsi" w:hAnsiTheme="minorHAnsi"/>
        </w:rPr>
        <w:t xml:space="preserve"> y Prix Madeleine Lenoir), y después de su tesis doctoral, bajo la dirección de Michel </w:t>
      </w:r>
      <w:proofErr w:type="spellStart"/>
      <w:r w:rsidRPr="00595544">
        <w:rPr>
          <w:rFonts w:asciiTheme="minorHAnsi" w:hAnsiTheme="minorHAnsi"/>
        </w:rPr>
        <w:t>Zink</w:t>
      </w:r>
      <w:proofErr w:type="spellEnd"/>
      <w:r w:rsidRPr="00595544">
        <w:rPr>
          <w:rFonts w:asciiTheme="minorHAnsi" w:hAnsiTheme="minorHAnsi"/>
        </w:rPr>
        <w:t xml:space="preserve"> y Sylvie </w:t>
      </w:r>
      <w:proofErr w:type="spellStart"/>
      <w:r w:rsidRPr="00595544">
        <w:rPr>
          <w:rFonts w:asciiTheme="minorHAnsi" w:hAnsiTheme="minorHAnsi"/>
        </w:rPr>
        <w:t>Lefèvre</w:t>
      </w:r>
      <w:proofErr w:type="spellEnd"/>
      <w:r w:rsidRPr="00595544">
        <w:rPr>
          <w:rFonts w:asciiTheme="minorHAnsi" w:hAnsiTheme="minorHAnsi"/>
        </w:rPr>
        <w:t xml:space="preserve"> (2017, Prix de </w:t>
      </w:r>
      <w:proofErr w:type="spellStart"/>
      <w:r w:rsidRPr="00595544">
        <w:rPr>
          <w:rFonts w:asciiTheme="minorHAnsi" w:hAnsiTheme="minorHAnsi"/>
        </w:rPr>
        <w:t>l’Université</w:t>
      </w:r>
      <w:proofErr w:type="spellEnd"/>
      <w:r w:rsidRPr="00595544">
        <w:rPr>
          <w:rFonts w:asciiTheme="minorHAnsi" w:hAnsiTheme="minorHAnsi"/>
        </w:rPr>
        <w:t xml:space="preserve"> y Prix Louis Forest de la </w:t>
      </w:r>
      <w:proofErr w:type="spellStart"/>
      <w:r w:rsidRPr="00595544">
        <w:rPr>
          <w:rFonts w:asciiTheme="minorHAnsi" w:hAnsiTheme="minorHAnsi"/>
        </w:rPr>
        <w:t>Chancellerie</w:t>
      </w:r>
      <w:proofErr w:type="spellEnd"/>
      <w:r w:rsidRPr="00595544">
        <w:rPr>
          <w:rFonts w:asciiTheme="minorHAnsi" w:hAnsiTheme="minorHAnsi"/>
        </w:rPr>
        <w:t>).</w:t>
      </w:r>
      <w:r w:rsidR="00712E4E">
        <w:rPr>
          <w:rFonts w:asciiTheme="minorHAnsi" w:hAnsiTheme="minorHAnsi"/>
        </w:rPr>
        <w:t xml:space="preserve"> </w:t>
      </w:r>
      <w:proofErr w:type="spellStart"/>
      <w:r w:rsidRPr="00595544">
        <w:rPr>
          <w:rFonts w:asciiTheme="minorHAnsi" w:hAnsiTheme="minorHAnsi"/>
        </w:rPr>
        <w:t>Arioli</w:t>
      </w:r>
      <w:proofErr w:type="spellEnd"/>
      <w:r w:rsidRPr="00595544">
        <w:rPr>
          <w:rFonts w:asciiTheme="minorHAnsi" w:hAnsiTheme="minorHAnsi"/>
        </w:rPr>
        <w:t xml:space="preserve"> también es actor, y recientemente ha participado en la película </w:t>
      </w:r>
      <w:r w:rsidRPr="00712E4E">
        <w:rPr>
          <w:rFonts w:asciiTheme="minorHAnsi" w:hAnsiTheme="minorHAnsi"/>
          <w:i/>
          <w:iCs/>
        </w:rPr>
        <w:t>Francia</w:t>
      </w:r>
      <w:r w:rsidRPr="00595544">
        <w:rPr>
          <w:rFonts w:asciiTheme="minorHAnsi" w:hAnsiTheme="minorHAnsi"/>
        </w:rPr>
        <w:t>, de Bruno Dumont.</w:t>
      </w:r>
      <w:r w:rsidRPr="00005800">
        <w:rPr>
          <w:rFonts w:asciiTheme="minorHAnsi" w:hAnsiTheme="minorHAnsi"/>
        </w:rPr>
        <w:t xml:space="preserve"> </w:t>
      </w:r>
      <w:r w:rsidRPr="00005800">
        <w:rPr>
          <w:rFonts w:asciiTheme="minorHAnsi" w:hAnsiTheme="minorHAnsi"/>
          <w:i/>
          <w:iCs/>
        </w:rPr>
        <w:t>El caballero del dragón</w:t>
      </w:r>
      <w:r w:rsidRPr="00005800">
        <w:rPr>
          <w:rFonts w:asciiTheme="minorHAnsi" w:hAnsiTheme="minorHAnsi"/>
        </w:rPr>
        <w:t xml:space="preserve">, publicada por NORMA, es su primera incursión en el cómic.  </w:t>
      </w:r>
    </w:p>
    <w:p w14:paraId="30825485" w14:textId="77777777" w:rsidR="00595544" w:rsidRPr="00005800" w:rsidRDefault="00595544" w:rsidP="00712E4E">
      <w:pPr>
        <w:jc w:val="both"/>
        <w:rPr>
          <w:rFonts w:asciiTheme="minorHAnsi" w:hAnsiTheme="minorHAnsi"/>
        </w:rPr>
      </w:pPr>
    </w:p>
    <w:p w14:paraId="6B77A7D9" w14:textId="3D35C5A4" w:rsidR="00595544" w:rsidRPr="00005800" w:rsidRDefault="00595544" w:rsidP="00712E4E">
      <w:pPr>
        <w:jc w:val="both"/>
        <w:rPr>
          <w:rFonts w:asciiTheme="minorHAnsi" w:hAnsiTheme="minorHAnsi"/>
          <w:b/>
          <w:bCs/>
        </w:rPr>
      </w:pPr>
      <w:r w:rsidRPr="00005800">
        <w:rPr>
          <w:rFonts w:asciiTheme="minorHAnsi" w:hAnsiTheme="minorHAnsi"/>
          <w:b/>
          <w:bCs/>
        </w:rPr>
        <w:t xml:space="preserve">Emiliano </w:t>
      </w:r>
      <w:proofErr w:type="spellStart"/>
      <w:r w:rsidRPr="00005800">
        <w:rPr>
          <w:rFonts w:asciiTheme="minorHAnsi" w:hAnsiTheme="minorHAnsi"/>
          <w:b/>
          <w:bCs/>
        </w:rPr>
        <w:t>Tanzillo</w:t>
      </w:r>
      <w:proofErr w:type="spellEnd"/>
    </w:p>
    <w:p w14:paraId="37805049" w14:textId="77777777" w:rsidR="00595544" w:rsidRPr="00005800" w:rsidRDefault="00595544" w:rsidP="00712E4E">
      <w:pPr>
        <w:jc w:val="both"/>
        <w:rPr>
          <w:rFonts w:asciiTheme="minorHAnsi" w:hAnsiTheme="minorHAnsi"/>
        </w:rPr>
      </w:pPr>
    </w:p>
    <w:p w14:paraId="28FB85B6" w14:textId="0FB3EF58" w:rsidR="00595544" w:rsidRPr="00005800" w:rsidRDefault="00595544" w:rsidP="00712E4E">
      <w:pPr>
        <w:jc w:val="both"/>
        <w:rPr>
          <w:rFonts w:asciiTheme="minorHAnsi" w:hAnsiTheme="minorHAnsi"/>
        </w:rPr>
      </w:pPr>
      <w:proofErr w:type="spellStart"/>
      <w:r w:rsidRPr="00005800">
        <w:rPr>
          <w:rFonts w:asciiTheme="minorHAnsi" w:hAnsiTheme="minorHAnsi"/>
        </w:rPr>
        <w:t>Tanzillo</w:t>
      </w:r>
      <w:proofErr w:type="spellEnd"/>
      <w:r w:rsidRPr="00005800">
        <w:rPr>
          <w:rFonts w:asciiTheme="minorHAnsi" w:hAnsiTheme="minorHAnsi"/>
        </w:rPr>
        <w:t xml:space="preserve"> se licenció en la </w:t>
      </w:r>
      <w:proofErr w:type="spellStart"/>
      <w:r w:rsidRPr="00005800">
        <w:rPr>
          <w:rFonts w:asciiTheme="minorHAnsi" w:hAnsiTheme="minorHAnsi"/>
        </w:rPr>
        <w:t>Scuola</w:t>
      </w:r>
      <w:proofErr w:type="spellEnd"/>
      <w:r w:rsidRPr="00005800">
        <w:rPr>
          <w:rFonts w:asciiTheme="minorHAnsi" w:hAnsiTheme="minorHAnsi"/>
        </w:rPr>
        <w:t xml:space="preserve"> Romana </w:t>
      </w:r>
      <w:proofErr w:type="spellStart"/>
      <w:r w:rsidRPr="00005800">
        <w:rPr>
          <w:rFonts w:asciiTheme="minorHAnsi" w:hAnsiTheme="minorHAnsi"/>
        </w:rPr>
        <w:t>dei</w:t>
      </w:r>
      <w:proofErr w:type="spellEnd"/>
      <w:r w:rsidRPr="00005800">
        <w:rPr>
          <w:rFonts w:asciiTheme="minorHAnsi" w:hAnsiTheme="minorHAnsi"/>
        </w:rPr>
        <w:t xml:space="preserve"> </w:t>
      </w:r>
      <w:proofErr w:type="spellStart"/>
      <w:r w:rsidRPr="00005800">
        <w:rPr>
          <w:rFonts w:asciiTheme="minorHAnsi" w:hAnsiTheme="minorHAnsi"/>
        </w:rPr>
        <w:t>Fumetti</w:t>
      </w:r>
      <w:proofErr w:type="spellEnd"/>
      <w:r w:rsidRPr="00005800">
        <w:rPr>
          <w:rFonts w:asciiTheme="minorHAnsi" w:hAnsiTheme="minorHAnsi"/>
        </w:rPr>
        <w:t xml:space="preserve">, de la que sigue siendo profesor. Ha trabajado como ilustrador para Newton &amp; Compton, Eli, La </w:t>
      </w:r>
      <w:proofErr w:type="spellStart"/>
      <w:r w:rsidRPr="00005800">
        <w:rPr>
          <w:rFonts w:asciiTheme="minorHAnsi" w:hAnsiTheme="minorHAnsi"/>
        </w:rPr>
        <w:t>Spiga</w:t>
      </w:r>
      <w:proofErr w:type="spellEnd"/>
      <w:r w:rsidRPr="00005800">
        <w:rPr>
          <w:rFonts w:asciiTheme="minorHAnsi" w:hAnsiTheme="minorHAnsi"/>
        </w:rPr>
        <w:t xml:space="preserve"> y Oxford </w:t>
      </w:r>
      <w:proofErr w:type="spellStart"/>
      <w:r w:rsidRPr="00005800">
        <w:rPr>
          <w:rFonts w:asciiTheme="minorHAnsi" w:hAnsiTheme="minorHAnsi"/>
        </w:rPr>
        <w:t>University</w:t>
      </w:r>
      <w:proofErr w:type="spellEnd"/>
      <w:r w:rsidRPr="00005800">
        <w:rPr>
          <w:rFonts w:asciiTheme="minorHAnsi" w:hAnsiTheme="minorHAnsi"/>
        </w:rPr>
        <w:t xml:space="preserve"> </w:t>
      </w:r>
      <w:proofErr w:type="spellStart"/>
      <w:r w:rsidRPr="00005800">
        <w:rPr>
          <w:rFonts w:asciiTheme="minorHAnsi" w:hAnsiTheme="minorHAnsi"/>
        </w:rPr>
        <w:t>Press</w:t>
      </w:r>
      <w:proofErr w:type="spellEnd"/>
      <w:r w:rsidRPr="00005800">
        <w:rPr>
          <w:rFonts w:asciiTheme="minorHAnsi" w:hAnsiTheme="minorHAnsi"/>
        </w:rPr>
        <w:t xml:space="preserve">. Ha trabajado en películas como Bar Sport (Aurora Film), Good Hero y </w:t>
      </w:r>
      <w:proofErr w:type="spellStart"/>
      <w:r w:rsidRPr="00005800">
        <w:rPr>
          <w:rFonts w:asciiTheme="minorHAnsi" w:hAnsiTheme="minorHAnsi"/>
        </w:rPr>
        <w:t>Mekamask</w:t>
      </w:r>
      <w:proofErr w:type="spellEnd"/>
      <w:r w:rsidRPr="00005800">
        <w:rPr>
          <w:rFonts w:asciiTheme="minorHAnsi" w:hAnsiTheme="minorHAnsi"/>
        </w:rPr>
        <w:t xml:space="preserve"> (</w:t>
      </w:r>
      <w:proofErr w:type="spellStart"/>
      <w:r w:rsidRPr="00005800">
        <w:rPr>
          <w:rFonts w:asciiTheme="minorHAnsi" w:hAnsiTheme="minorHAnsi"/>
        </w:rPr>
        <w:t>Italian</w:t>
      </w:r>
      <w:proofErr w:type="spellEnd"/>
      <w:r w:rsidRPr="00005800">
        <w:rPr>
          <w:rFonts w:asciiTheme="minorHAnsi" w:hAnsiTheme="minorHAnsi"/>
        </w:rPr>
        <w:t xml:space="preserve"> Job) y en las portadas de </w:t>
      </w:r>
      <w:proofErr w:type="spellStart"/>
      <w:r w:rsidRPr="00005800">
        <w:rPr>
          <w:rFonts w:asciiTheme="minorHAnsi" w:hAnsiTheme="minorHAnsi"/>
        </w:rPr>
        <w:t>Valter</w:t>
      </w:r>
      <w:proofErr w:type="spellEnd"/>
      <w:r w:rsidRPr="00005800">
        <w:rPr>
          <w:rFonts w:asciiTheme="minorHAnsi" w:hAnsiTheme="minorHAnsi"/>
        </w:rPr>
        <w:t xml:space="preserve"> </w:t>
      </w:r>
      <w:proofErr w:type="spellStart"/>
      <w:r w:rsidRPr="00005800">
        <w:rPr>
          <w:rFonts w:asciiTheme="minorHAnsi" w:hAnsiTheme="minorHAnsi"/>
        </w:rPr>
        <w:t>Buio</w:t>
      </w:r>
      <w:proofErr w:type="spellEnd"/>
      <w:r w:rsidRPr="00005800">
        <w:rPr>
          <w:rFonts w:asciiTheme="minorHAnsi" w:hAnsiTheme="minorHAnsi"/>
        </w:rPr>
        <w:t xml:space="preserve"> Deluxe (</w:t>
      </w:r>
      <w:proofErr w:type="spellStart"/>
      <w:r w:rsidRPr="00005800">
        <w:rPr>
          <w:rFonts w:asciiTheme="minorHAnsi" w:hAnsiTheme="minorHAnsi"/>
        </w:rPr>
        <w:t>Star</w:t>
      </w:r>
      <w:proofErr w:type="spellEnd"/>
      <w:r w:rsidRPr="00005800">
        <w:rPr>
          <w:rFonts w:asciiTheme="minorHAnsi" w:hAnsiTheme="minorHAnsi"/>
        </w:rPr>
        <w:t xml:space="preserve"> Comics) y Samuel Stern (Bugs Comics). Desde 2013 colabora con Sergio Bonelli Editore, en particular en la serie Dylan </w:t>
      </w:r>
      <w:proofErr w:type="spellStart"/>
      <w:r w:rsidRPr="00005800">
        <w:rPr>
          <w:rFonts w:asciiTheme="minorHAnsi" w:hAnsiTheme="minorHAnsi"/>
        </w:rPr>
        <w:t>Dog</w:t>
      </w:r>
      <w:proofErr w:type="spellEnd"/>
      <w:r w:rsidRPr="00005800">
        <w:rPr>
          <w:rFonts w:asciiTheme="minorHAnsi" w:hAnsiTheme="minorHAnsi"/>
        </w:rPr>
        <w:t xml:space="preserve">. </w:t>
      </w:r>
      <w:proofErr w:type="spellStart"/>
      <w:r w:rsidRPr="00005800">
        <w:rPr>
          <w:rFonts w:asciiTheme="minorHAnsi" w:hAnsiTheme="minorHAnsi"/>
        </w:rPr>
        <w:t>Carambolla</w:t>
      </w:r>
      <w:proofErr w:type="spellEnd"/>
      <w:r w:rsidRPr="00005800">
        <w:rPr>
          <w:rFonts w:asciiTheme="minorHAnsi" w:hAnsiTheme="minorHAnsi"/>
        </w:rPr>
        <w:t xml:space="preserve">, la serie que creó con la coguionista Barbara </w:t>
      </w:r>
      <w:proofErr w:type="spellStart"/>
      <w:r w:rsidRPr="00005800">
        <w:rPr>
          <w:rFonts w:asciiTheme="minorHAnsi" w:hAnsiTheme="minorHAnsi"/>
        </w:rPr>
        <w:t>Baraldi</w:t>
      </w:r>
      <w:proofErr w:type="spellEnd"/>
      <w:r w:rsidRPr="00005800">
        <w:rPr>
          <w:rFonts w:asciiTheme="minorHAnsi" w:hAnsiTheme="minorHAnsi"/>
        </w:rPr>
        <w:t xml:space="preserve">, está publicada en Italia por </w:t>
      </w:r>
      <w:proofErr w:type="spellStart"/>
      <w:r w:rsidRPr="00005800">
        <w:rPr>
          <w:rFonts w:asciiTheme="minorHAnsi" w:hAnsiTheme="minorHAnsi"/>
        </w:rPr>
        <w:t>saldaPress</w:t>
      </w:r>
      <w:proofErr w:type="spellEnd"/>
      <w:r w:rsidRPr="00005800">
        <w:rPr>
          <w:rFonts w:asciiTheme="minorHAnsi" w:hAnsiTheme="minorHAnsi"/>
        </w:rPr>
        <w:t xml:space="preserve">, así como </w:t>
      </w:r>
      <w:r w:rsidRPr="00005800">
        <w:rPr>
          <w:rFonts w:asciiTheme="minorHAnsi" w:hAnsiTheme="minorHAnsi"/>
          <w:i/>
          <w:iCs/>
        </w:rPr>
        <w:t>El caballero del dragón</w:t>
      </w:r>
      <w:r w:rsidRPr="00005800">
        <w:rPr>
          <w:rFonts w:asciiTheme="minorHAnsi" w:hAnsiTheme="minorHAnsi"/>
        </w:rPr>
        <w:t xml:space="preserve">, coescrita con el historiador y actor </w:t>
      </w:r>
      <w:proofErr w:type="spellStart"/>
      <w:r w:rsidRPr="00005800">
        <w:rPr>
          <w:rFonts w:asciiTheme="minorHAnsi" w:hAnsiTheme="minorHAnsi"/>
        </w:rPr>
        <w:t>Emanuele</w:t>
      </w:r>
      <w:proofErr w:type="spellEnd"/>
      <w:r w:rsidRPr="00005800">
        <w:rPr>
          <w:rFonts w:asciiTheme="minorHAnsi" w:hAnsiTheme="minorHAnsi"/>
        </w:rPr>
        <w:t xml:space="preserve"> </w:t>
      </w:r>
      <w:proofErr w:type="spellStart"/>
      <w:r w:rsidRPr="00005800">
        <w:rPr>
          <w:rFonts w:asciiTheme="minorHAnsi" w:hAnsiTheme="minorHAnsi"/>
        </w:rPr>
        <w:t>Arioli</w:t>
      </w:r>
      <w:proofErr w:type="spellEnd"/>
      <w:r w:rsidRPr="00005800">
        <w:rPr>
          <w:rFonts w:asciiTheme="minorHAnsi" w:hAnsiTheme="minorHAnsi"/>
        </w:rPr>
        <w:t>, y publicada en España por NORMA</w:t>
      </w:r>
      <w:r w:rsidR="00712E4E">
        <w:rPr>
          <w:rFonts w:asciiTheme="minorHAnsi" w:hAnsiTheme="minorHAnsi"/>
        </w:rPr>
        <w:t xml:space="preserve"> Editorial.</w:t>
      </w:r>
    </w:p>
    <w:p w14:paraId="54454DF7" w14:textId="77777777" w:rsidR="00595544" w:rsidRDefault="00595544" w:rsidP="00712E4E">
      <w:pPr>
        <w:jc w:val="both"/>
        <w:rPr>
          <w:rFonts w:asciiTheme="minorHAnsi" w:hAnsiTheme="minorHAnsi"/>
        </w:rPr>
      </w:pPr>
    </w:p>
    <w:p w14:paraId="47DE31F1" w14:textId="30833B4F" w:rsidR="00712E4E" w:rsidRPr="00712E4E" w:rsidRDefault="00712E4E" w:rsidP="00712E4E">
      <w:pPr>
        <w:jc w:val="both"/>
        <w:rPr>
          <w:rFonts w:asciiTheme="minorHAnsi" w:hAnsiTheme="minorHAnsi"/>
          <w:b/>
          <w:bCs/>
        </w:rPr>
      </w:pPr>
      <w:r w:rsidRPr="00712E4E">
        <w:rPr>
          <w:rFonts w:asciiTheme="minorHAnsi" w:hAnsiTheme="minorHAnsi"/>
          <w:b/>
          <w:bCs/>
        </w:rPr>
        <w:t>Datos técnicos</w:t>
      </w:r>
    </w:p>
    <w:p w14:paraId="7B0B854D" w14:textId="77777777" w:rsidR="00712E4E" w:rsidRDefault="00712E4E" w:rsidP="00712E4E">
      <w:pPr>
        <w:jc w:val="both"/>
        <w:rPr>
          <w:rFonts w:asciiTheme="minorHAnsi" w:hAnsiTheme="minorHAnsi"/>
        </w:rPr>
      </w:pPr>
      <w:r w:rsidRPr="00712E4E">
        <w:rPr>
          <w:rFonts w:asciiTheme="minorHAnsi" w:hAnsiTheme="minorHAnsi"/>
        </w:rPr>
        <w:t>Volumen único</w:t>
      </w:r>
      <w:r>
        <w:rPr>
          <w:rFonts w:asciiTheme="minorHAnsi" w:hAnsiTheme="minorHAnsi"/>
        </w:rPr>
        <w:t>.</w:t>
      </w:r>
    </w:p>
    <w:p w14:paraId="6682773F" w14:textId="77777777" w:rsidR="00712E4E" w:rsidRDefault="00712E4E" w:rsidP="00712E4E">
      <w:pPr>
        <w:jc w:val="both"/>
        <w:rPr>
          <w:rFonts w:asciiTheme="minorHAnsi" w:hAnsiTheme="minorHAnsi"/>
        </w:rPr>
      </w:pPr>
      <w:r>
        <w:rPr>
          <w:rFonts w:asciiTheme="minorHAnsi" w:hAnsiTheme="minorHAnsi"/>
        </w:rPr>
        <w:t>C</w:t>
      </w:r>
      <w:r w:rsidRPr="00712E4E">
        <w:rPr>
          <w:rFonts w:asciiTheme="minorHAnsi" w:hAnsiTheme="minorHAnsi"/>
        </w:rPr>
        <w:t>artoné, 23,5 x 31 cm</w:t>
      </w:r>
    </w:p>
    <w:p w14:paraId="5C567666" w14:textId="77777777" w:rsidR="00712E4E" w:rsidRDefault="00712E4E" w:rsidP="00712E4E">
      <w:pPr>
        <w:jc w:val="both"/>
        <w:rPr>
          <w:rFonts w:asciiTheme="minorHAnsi" w:hAnsiTheme="minorHAnsi"/>
        </w:rPr>
      </w:pPr>
      <w:r w:rsidRPr="00712E4E">
        <w:rPr>
          <w:rFonts w:asciiTheme="minorHAnsi" w:hAnsiTheme="minorHAnsi"/>
        </w:rPr>
        <w:t xml:space="preserve"> 104 págs. color </w:t>
      </w:r>
    </w:p>
    <w:p w14:paraId="03BE5CFA" w14:textId="77777777" w:rsidR="00712E4E" w:rsidRDefault="00712E4E" w:rsidP="00712E4E">
      <w:pPr>
        <w:jc w:val="both"/>
        <w:rPr>
          <w:rFonts w:asciiTheme="minorHAnsi" w:hAnsiTheme="minorHAnsi"/>
        </w:rPr>
      </w:pPr>
      <w:r w:rsidRPr="00712E4E">
        <w:rPr>
          <w:rFonts w:asciiTheme="minorHAnsi" w:hAnsiTheme="minorHAnsi"/>
        </w:rPr>
        <w:t xml:space="preserve">PVP: 28,00 € </w:t>
      </w:r>
    </w:p>
    <w:p w14:paraId="18AA0726" w14:textId="390183B7" w:rsidR="00712E4E" w:rsidRPr="00005800" w:rsidRDefault="00712E4E" w:rsidP="00712E4E">
      <w:pPr>
        <w:jc w:val="both"/>
        <w:rPr>
          <w:rFonts w:asciiTheme="minorHAnsi" w:hAnsiTheme="minorHAnsi"/>
        </w:rPr>
      </w:pPr>
      <w:r w:rsidRPr="00712E4E">
        <w:rPr>
          <w:rFonts w:asciiTheme="minorHAnsi" w:hAnsiTheme="minorHAnsi"/>
        </w:rPr>
        <w:t xml:space="preserve">ISBN: 978-84-679-7225-2 </w:t>
      </w:r>
    </w:p>
    <w:p w14:paraId="4BA18F31" w14:textId="77777777" w:rsidR="001B089A" w:rsidRPr="00005800" w:rsidRDefault="001B089A">
      <w:pPr>
        <w:rPr>
          <w:rFonts w:asciiTheme="minorHAnsi" w:hAnsiTheme="minorHAnsi"/>
        </w:rPr>
      </w:pPr>
    </w:p>
    <w:p w14:paraId="4AD151E1" w14:textId="77777777" w:rsidR="001B089A" w:rsidRPr="00005800" w:rsidRDefault="001B089A">
      <w:pPr>
        <w:rPr>
          <w:rFonts w:asciiTheme="minorHAnsi" w:hAnsiTheme="minorHAnsi"/>
        </w:rPr>
      </w:pPr>
    </w:p>
    <w:p w14:paraId="19F2EE5D" w14:textId="77777777" w:rsidR="001B089A" w:rsidRPr="00005800" w:rsidRDefault="001B089A">
      <w:pPr>
        <w:rPr>
          <w:rFonts w:asciiTheme="minorHAnsi" w:hAnsiTheme="minorHAnsi"/>
        </w:rPr>
      </w:pPr>
    </w:p>
    <w:p w14:paraId="35B63680" w14:textId="77777777" w:rsidR="001B089A" w:rsidRPr="00005800" w:rsidRDefault="001B089A">
      <w:pPr>
        <w:rPr>
          <w:rFonts w:asciiTheme="minorHAnsi" w:hAnsiTheme="minorHAnsi"/>
        </w:rPr>
      </w:pPr>
    </w:p>
    <w:p w14:paraId="32AA4B7A" w14:textId="77777777" w:rsidR="001B089A" w:rsidRPr="00005800" w:rsidRDefault="001B089A">
      <w:pPr>
        <w:rPr>
          <w:rFonts w:asciiTheme="minorHAnsi" w:hAnsiTheme="minorHAnsi"/>
        </w:rPr>
      </w:pPr>
    </w:p>
    <w:p w14:paraId="09711FDB" w14:textId="77777777" w:rsidR="001B089A" w:rsidRPr="00005800" w:rsidRDefault="001B089A">
      <w:pPr>
        <w:rPr>
          <w:rFonts w:asciiTheme="minorHAnsi" w:hAnsiTheme="minorHAnsi"/>
        </w:rPr>
      </w:pPr>
    </w:p>
    <w:p w14:paraId="4C266623" w14:textId="77777777" w:rsidR="001B089A" w:rsidRPr="00005800" w:rsidRDefault="001B089A">
      <w:pPr>
        <w:rPr>
          <w:rFonts w:asciiTheme="minorHAnsi" w:hAnsiTheme="minorHAnsi"/>
        </w:rPr>
      </w:pPr>
    </w:p>
    <w:sectPr w:rsidR="001B089A" w:rsidRPr="0000580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D9"/>
    <w:rsid w:val="00005800"/>
    <w:rsid w:val="000C1A22"/>
    <w:rsid w:val="001B089A"/>
    <w:rsid w:val="00315D93"/>
    <w:rsid w:val="004A489D"/>
    <w:rsid w:val="00595544"/>
    <w:rsid w:val="00621709"/>
    <w:rsid w:val="00712E4E"/>
    <w:rsid w:val="0097443A"/>
    <w:rsid w:val="009C715C"/>
    <w:rsid w:val="00A44E04"/>
    <w:rsid w:val="00AF0E78"/>
    <w:rsid w:val="00BE01D9"/>
    <w:rsid w:val="00CA365F"/>
    <w:rsid w:val="00E373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13F31"/>
  <w15:chartTrackingRefBased/>
  <w15:docId w15:val="{AE468D93-7584-410D-9ADC-105F9138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1D9"/>
    <w:pPr>
      <w:spacing w:after="0" w:line="240" w:lineRule="auto"/>
    </w:pPr>
    <w:rPr>
      <w:rFonts w:ascii="Times New Roman" w:eastAsia="PMingLiU" w:hAnsi="Times New Roman" w:cs="Times New Roman"/>
      <w:kern w:val="0"/>
      <w:sz w:val="24"/>
      <w:szCs w:val="24"/>
      <w:lang w:eastAsia="es-ES"/>
      <w14:ligatures w14:val="none"/>
    </w:rPr>
  </w:style>
  <w:style w:type="paragraph" w:styleId="Ttulo1">
    <w:name w:val="heading 1"/>
    <w:basedOn w:val="Normal"/>
    <w:next w:val="Normal"/>
    <w:link w:val="Ttulo1Car"/>
    <w:uiPriority w:val="9"/>
    <w:qFormat/>
    <w:rsid w:val="00BE01D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E01D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E01D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E01D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tulo5">
    <w:name w:val="heading 5"/>
    <w:basedOn w:val="Normal"/>
    <w:next w:val="Normal"/>
    <w:link w:val="Ttulo5Car"/>
    <w:uiPriority w:val="9"/>
    <w:semiHidden/>
    <w:unhideWhenUsed/>
    <w:qFormat/>
    <w:rsid w:val="00BE01D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tulo6">
    <w:name w:val="heading 6"/>
    <w:basedOn w:val="Normal"/>
    <w:next w:val="Normal"/>
    <w:link w:val="Ttulo6Car"/>
    <w:uiPriority w:val="9"/>
    <w:semiHidden/>
    <w:unhideWhenUsed/>
    <w:qFormat/>
    <w:rsid w:val="00BE01D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tulo7">
    <w:name w:val="heading 7"/>
    <w:basedOn w:val="Normal"/>
    <w:next w:val="Normal"/>
    <w:link w:val="Ttulo7Car"/>
    <w:uiPriority w:val="9"/>
    <w:semiHidden/>
    <w:unhideWhenUsed/>
    <w:qFormat/>
    <w:rsid w:val="00BE01D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tulo8">
    <w:name w:val="heading 8"/>
    <w:basedOn w:val="Normal"/>
    <w:next w:val="Normal"/>
    <w:link w:val="Ttulo8Car"/>
    <w:uiPriority w:val="9"/>
    <w:semiHidden/>
    <w:unhideWhenUsed/>
    <w:qFormat/>
    <w:rsid w:val="00BE01D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tulo9">
    <w:name w:val="heading 9"/>
    <w:basedOn w:val="Normal"/>
    <w:next w:val="Normal"/>
    <w:link w:val="Ttulo9Car"/>
    <w:uiPriority w:val="9"/>
    <w:semiHidden/>
    <w:unhideWhenUsed/>
    <w:qFormat/>
    <w:rsid w:val="00BE01D9"/>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E01D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E01D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E01D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E01D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E01D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E01D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E01D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E01D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E01D9"/>
    <w:rPr>
      <w:rFonts w:eastAsiaTheme="majorEastAsia" w:cstheme="majorBidi"/>
      <w:color w:val="272727" w:themeColor="text1" w:themeTint="D8"/>
    </w:rPr>
  </w:style>
  <w:style w:type="paragraph" w:styleId="Ttulo">
    <w:name w:val="Title"/>
    <w:basedOn w:val="Normal"/>
    <w:next w:val="Normal"/>
    <w:link w:val="TtuloCar"/>
    <w:uiPriority w:val="10"/>
    <w:qFormat/>
    <w:rsid w:val="00BE01D9"/>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E01D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E01D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E01D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E01D9"/>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Car">
    <w:name w:val="Cita Car"/>
    <w:basedOn w:val="Fuentedeprrafopredeter"/>
    <w:link w:val="Cita"/>
    <w:uiPriority w:val="29"/>
    <w:rsid w:val="00BE01D9"/>
    <w:rPr>
      <w:i/>
      <w:iCs/>
      <w:color w:val="404040" w:themeColor="text1" w:themeTint="BF"/>
    </w:rPr>
  </w:style>
  <w:style w:type="paragraph" w:styleId="Prrafodelista">
    <w:name w:val="List Paragraph"/>
    <w:basedOn w:val="Normal"/>
    <w:uiPriority w:val="34"/>
    <w:qFormat/>
    <w:rsid w:val="00BE01D9"/>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nfasisintenso">
    <w:name w:val="Intense Emphasis"/>
    <w:basedOn w:val="Fuentedeprrafopredeter"/>
    <w:uiPriority w:val="21"/>
    <w:qFormat/>
    <w:rsid w:val="00BE01D9"/>
    <w:rPr>
      <w:i/>
      <w:iCs/>
      <w:color w:val="0F4761" w:themeColor="accent1" w:themeShade="BF"/>
    </w:rPr>
  </w:style>
  <w:style w:type="paragraph" w:styleId="Citadestacada">
    <w:name w:val="Intense Quote"/>
    <w:basedOn w:val="Normal"/>
    <w:next w:val="Normal"/>
    <w:link w:val="CitadestacadaCar"/>
    <w:uiPriority w:val="30"/>
    <w:qFormat/>
    <w:rsid w:val="00BE01D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destacadaCar">
    <w:name w:val="Cita destacada Car"/>
    <w:basedOn w:val="Fuentedeprrafopredeter"/>
    <w:link w:val="Citadestacada"/>
    <w:uiPriority w:val="30"/>
    <w:rsid w:val="00BE01D9"/>
    <w:rPr>
      <w:i/>
      <w:iCs/>
      <w:color w:val="0F4761" w:themeColor="accent1" w:themeShade="BF"/>
    </w:rPr>
  </w:style>
  <w:style w:type="character" w:styleId="Referenciaintensa">
    <w:name w:val="Intense Reference"/>
    <w:basedOn w:val="Fuentedeprrafopredeter"/>
    <w:uiPriority w:val="32"/>
    <w:qFormat/>
    <w:rsid w:val="00BE01D9"/>
    <w:rPr>
      <w:b/>
      <w:bCs/>
      <w:smallCaps/>
      <w:color w:val="0F4761" w:themeColor="accent1" w:themeShade="BF"/>
      <w:spacing w:val="5"/>
    </w:rPr>
  </w:style>
  <w:style w:type="character" w:styleId="Refdecomentario">
    <w:name w:val="annotation reference"/>
    <w:basedOn w:val="Fuentedeprrafopredeter"/>
    <w:uiPriority w:val="99"/>
    <w:semiHidden/>
    <w:unhideWhenUsed/>
    <w:rsid w:val="00E37300"/>
    <w:rPr>
      <w:sz w:val="16"/>
      <w:szCs w:val="16"/>
    </w:rPr>
  </w:style>
  <w:style w:type="paragraph" w:styleId="Textocomentario">
    <w:name w:val="annotation text"/>
    <w:basedOn w:val="Normal"/>
    <w:link w:val="TextocomentarioCar"/>
    <w:uiPriority w:val="99"/>
    <w:unhideWhenUsed/>
    <w:rsid w:val="00E37300"/>
    <w:rPr>
      <w:sz w:val="20"/>
      <w:szCs w:val="20"/>
    </w:rPr>
  </w:style>
  <w:style w:type="character" w:customStyle="1" w:styleId="TextocomentarioCar">
    <w:name w:val="Texto comentario Car"/>
    <w:basedOn w:val="Fuentedeprrafopredeter"/>
    <w:link w:val="Textocomentario"/>
    <w:uiPriority w:val="99"/>
    <w:rsid w:val="00E37300"/>
    <w:rPr>
      <w:rFonts w:ascii="Times New Roman" w:eastAsia="PMingLiU" w:hAnsi="Times New Roman" w:cs="Times New Roman"/>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E37300"/>
    <w:rPr>
      <w:b/>
      <w:bCs/>
    </w:rPr>
  </w:style>
  <w:style w:type="character" w:customStyle="1" w:styleId="AsuntodelcomentarioCar">
    <w:name w:val="Asunto del comentario Car"/>
    <w:basedOn w:val="TextocomentarioCar"/>
    <w:link w:val="Asuntodelcomentario"/>
    <w:uiPriority w:val="99"/>
    <w:semiHidden/>
    <w:rsid w:val="00E37300"/>
    <w:rPr>
      <w:rFonts w:ascii="Times New Roman" w:eastAsia="PMingLiU"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755311">
      <w:bodyDiv w:val="1"/>
      <w:marLeft w:val="0"/>
      <w:marRight w:val="0"/>
      <w:marTop w:val="0"/>
      <w:marBottom w:val="0"/>
      <w:divBdr>
        <w:top w:val="none" w:sz="0" w:space="0" w:color="auto"/>
        <w:left w:val="none" w:sz="0" w:space="0" w:color="auto"/>
        <w:bottom w:val="none" w:sz="0" w:space="0" w:color="auto"/>
        <w:right w:val="none" w:sz="0" w:space="0" w:color="auto"/>
      </w:divBdr>
      <w:divsChild>
        <w:div w:id="1440953368">
          <w:marLeft w:val="0"/>
          <w:marRight w:val="0"/>
          <w:marTop w:val="450"/>
          <w:marBottom w:val="450"/>
          <w:divBdr>
            <w:top w:val="none" w:sz="0" w:space="0" w:color="auto"/>
            <w:left w:val="none" w:sz="0" w:space="0" w:color="auto"/>
            <w:bottom w:val="none" w:sz="0" w:space="0" w:color="auto"/>
            <w:right w:val="none" w:sz="0" w:space="0" w:color="auto"/>
          </w:divBdr>
          <w:divsChild>
            <w:div w:id="173959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8190">
      <w:bodyDiv w:val="1"/>
      <w:marLeft w:val="0"/>
      <w:marRight w:val="0"/>
      <w:marTop w:val="0"/>
      <w:marBottom w:val="0"/>
      <w:divBdr>
        <w:top w:val="none" w:sz="0" w:space="0" w:color="auto"/>
        <w:left w:val="none" w:sz="0" w:space="0" w:color="auto"/>
        <w:bottom w:val="none" w:sz="0" w:space="0" w:color="auto"/>
        <w:right w:val="none" w:sz="0" w:space="0" w:color="auto"/>
      </w:divBdr>
      <w:divsChild>
        <w:div w:id="71590852">
          <w:marLeft w:val="0"/>
          <w:marRight w:val="0"/>
          <w:marTop w:val="450"/>
          <w:marBottom w:val="450"/>
          <w:divBdr>
            <w:top w:val="none" w:sz="0" w:space="0" w:color="auto"/>
            <w:left w:val="none" w:sz="0" w:space="0" w:color="auto"/>
            <w:bottom w:val="none" w:sz="0" w:space="0" w:color="auto"/>
            <w:right w:val="none" w:sz="0" w:space="0" w:color="auto"/>
          </w:divBdr>
          <w:divsChild>
            <w:div w:id="30258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655</Words>
  <Characters>3606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Oriol Figuera</dc:creator>
  <cp:keywords/>
  <dc:description/>
  <cp:lastModifiedBy>Oriol Figuera</cp:lastModifiedBy>
  <cp:revision>6</cp:revision>
  <dcterms:created xsi:type="dcterms:W3CDTF">2024-10-18T17:43:00Z</dcterms:created>
  <dcterms:modified xsi:type="dcterms:W3CDTF">2024-10-24T09:28:00Z</dcterms:modified>
</cp:coreProperties>
</file>